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rial" w:hAnsi="Arial" w:eastAsia="Arial" w:cs="Arial"/>
          <w:b w:val="false"/>
          <w:b w:val="false"/>
          <w:i w:val="false"/>
          <w:i w:val="false"/>
          <w:sz w:val="21"/>
          <w:szCs w:val="21"/>
        </w:rPr>
      </w:pPr>
      <w:r>
        <w:rPr>
          <w:rFonts w:eastAsia="Arial" w:cs="Arial" w:ascii="Arial" w:hAnsi="Arial"/>
          <w:b w:val="false"/>
          <w:i w:val="false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-165100</wp:posOffset>
                </wp:positionV>
                <wp:extent cx="6121400" cy="1524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47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Immagine1" stroked="t" style="position:absolute;margin-left:0pt;margin-top:-13pt;width:481.9pt;height:1.1pt" type="shapetype_32">
                <w10:wrap type="none"/>
                <v:fill o:detectmouseclick="t" on="false"/>
                <v:stroke color="#3465a4" weight="14760" joinstyle="round" endcap="flat"/>
              </v:shape>
            </w:pict>
          </mc:Fallback>
        </mc:AlternateContent>
      </w:r>
    </w:p>
    <w:tbl>
      <w:tblPr>
        <w:tblStyle w:val="Table1"/>
        <w:tblW w:w="9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4"/>
        <w:gridCol w:w="5730"/>
      </w:tblGrid>
      <w:tr>
        <w:trPr/>
        <w:tc>
          <w:tcPr>
            <w:tcW w:w="9644" w:type="dxa"/>
            <w:gridSpan w:val="2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SCAMBIO DOCENTI TRENTINO - TIROLO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LEHRKRÄFTEAUSTAUSCH TRENTINO – TIROL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283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SCHEDA CANDIDATURA AL PROGETTO A.S. 2022-2023</w:t>
            </w:r>
          </w:p>
        </w:tc>
      </w:tr>
      <w:tr>
        <w:trPr>
          <w:trHeight w:val="670" w:hRule="atLeast"/>
        </w:trPr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Istituto scolastico: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 </w:t>
            </w:r>
          </w:p>
        </w:tc>
      </w:tr>
      <w:tr>
        <w:trPr/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3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Docente interessato: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 </w:t>
            </w:r>
          </w:p>
        </w:tc>
      </w:tr>
      <w:tr>
        <w:trPr/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3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Disciplina di insegnamento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(specificare se CLIL):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 </w:t>
            </w:r>
          </w:p>
        </w:tc>
      </w:tr>
      <w:tr>
        <w:trPr/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3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Scuola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(Primaria o Secondaria I° grado):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 </w:t>
            </w:r>
          </w:p>
        </w:tc>
      </w:tr>
      <w:tr>
        <w:trPr>
          <w:trHeight w:val="1013" w:hRule="atLeast"/>
        </w:trPr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3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Indicare la tipologia del contratto e se in ruolo la data di assunzione in ruolo: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 </w:t>
            </w:r>
          </w:p>
        </w:tc>
      </w:tr>
      <w:tr>
        <w:trPr>
          <w:trHeight w:val="1125" w:hRule="atLeast"/>
        </w:trPr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3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Dati del docente: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Email istituzionale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Telefono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</w:t>
            </w:r>
          </w:p>
        </w:tc>
      </w:tr>
      <w:tr>
        <w:trPr>
          <w:trHeight w:val="1530" w:hRule="atLeast"/>
        </w:trPr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283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Eventuali altre partecipazioni al progetto (indicare quali anni scolastici):</w:t>
            </w:r>
          </w:p>
        </w:tc>
        <w:tc>
          <w:tcPr>
            <w:tcW w:w="5730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singl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single"/>
                <w:shd w:fill="auto" w:val="clear"/>
                <w:vertAlign w:val="baseline"/>
              </w:rPr>
              <w:t xml:space="preserve">                                                                                            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Firma del docente                                               Timbro e Firma del Dirigente Scolastico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_______________________                                 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Si prega di inviare la presente tramite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INTEROPERABILITA’ PITRE al S167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debitamente compilata e firmata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shd w:fill="auto" w:val="clear"/>
          <w:vertAlign w:val="baseline"/>
        </w:rPr>
        <w:t>Entro il 28 ottobre 2022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singl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single"/>
          <w:shd w:fill="auto" w:val="clear"/>
          <w:vertAlign w:val="baseline"/>
        </w:rPr>
        <w:t>Note partecipazione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Nel caso di esubero di richieste rispetto ai posti disponibili verranno applicati i seguenti criteri di merito: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510" w:right="0" w:hanging="17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copertura territoriale provinciale a scapito, ad esempio, di più richieste provenienti dallo stesso ambito geografico o dalla stessa scuola;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2"/>
        <w:ind w:left="720" w:right="0" w:hanging="36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precedenza a docenti che non hanno mai partecipato.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0" w:top="2513" w:footer="567" w:bottom="12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Provincia autonoma di Trento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Sede Centrale: Piazza Dante, 15 - 38122 Trento - T +39 0461 495111 - www.provincia.tn.it - C.F. e P.IVA 00337460224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3510280</wp:posOffset>
          </wp:positionH>
          <wp:positionV relativeFrom="paragraph">
            <wp:posOffset>86360</wp:posOffset>
          </wp:positionV>
          <wp:extent cx="1226185" cy="405130"/>
          <wp:effectExtent l="0" t="0" r="0" b="0"/>
          <wp:wrapSquare wrapText="bothSides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1429385</wp:posOffset>
          </wp:positionH>
          <wp:positionV relativeFrom="paragraph">
            <wp:posOffset>-168910</wp:posOffset>
          </wp:positionV>
          <wp:extent cx="1804035" cy="972185"/>
          <wp:effectExtent l="0" t="0" r="0" b="0"/>
          <wp:wrapSquare wrapText="bothSides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eastAsia="SimSun"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eastAsia="SimSun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eastAsia="SimSun"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LibreOffice/6.2.7.1$Windows_X86_64 LibreOffice_project/23edc44b61b830b7d749943e020e96f5a7df63bf</Application>
  <Pages>1</Pages>
  <Words>163</Words>
  <Characters>1012</Characters>
  <CharactersWithSpaces>2052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